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12" w:rsidRDefault="00286F54">
      <w:pPr>
        <w:rPr>
          <w:sz w:val="40"/>
        </w:rPr>
      </w:pPr>
      <w:r w:rsidRPr="00426D12">
        <w:rPr>
          <w:noProof/>
          <w:sz w:val="32"/>
          <w:szCs w:val="32"/>
          <w:lang w:eastAsia="it-IT"/>
        </w:rPr>
        <mc:AlternateContent>
          <mc:Choice Requires="wps">
            <w:drawing>
              <wp:anchor distT="0" distB="0" distL="114300" distR="114300" simplePos="0" relativeHeight="251659264" behindDoc="0" locked="0" layoutInCell="1" allowOverlap="1" wp14:anchorId="3B566D79" wp14:editId="7DB29578">
                <wp:simplePos x="0" y="0"/>
                <wp:positionH relativeFrom="column">
                  <wp:posOffset>2124075</wp:posOffset>
                </wp:positionH>
                <wp:positionV relativeFrom="paragraph">
                  <wp:posOffset>0</wp:posOffset>
                </wp:positionV>
                <wp:extent cx="4019550" cy="179070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790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852750" w:rsidRDefault="00426D12">
                            <w:pPr>
                              <w:rPr>
                                <w:b/>
                                <w:sz w:val="40"/>
                              </w:rPr>
                            </w:pPr>
                            <w:r w:rsidRPr="00453D88">
                              <w:rPr>
                                <w:b/>
                                <w:sz w:val="96"/>
                                <w:szCs w:val="72"/>
                              </w:rPr>
                              <w:t>Gubbio Libera</w:t>
                            </w:r>
                            <w:r w:rsidR="00453D88" w:rsidRPr="00453D88">
                              <w:rPr>
                                <w:b/>
                                <w:sz w:val="40"/>
                              </w:rPr>
                              <w:t xml:space="preserve"> </w:t>
                            </w:r>
                            <w:hyperlink r:id="rId8" w:history="1">
                              <w:r w:rsidR="00453D88" w:rsidRPr="00453D88">
                                <w:rPr>
                                  <w:rStyle w:val="Collegamentoipertestuale"/>
                                  <w:sz w:val="32"/>
                                  <w:szCs w:val="32"/>
                                </w:rPr>
                                <w:t>www.gubbiolibera.webnode.it</w:t>
                              </w:r>
                            </w:hyperlink>
                            <w:r w:rsidRPr="00453D88">
                              <w:rPr>
                                <w:b/>
                                <w:sz w:val="40"/>
                              </w:rPr>
                              <w:t xml:space="preserve"> </w:t>
                            </w:r>
                          </w:p>
                          <w:p w:rsidR="00852750" w:rsidRPr="00852750" w:rsidRDefault="00852750">
                            <w:pPr>
                              <w:rPr>
                                <w:sz w:val="32"/>
                                <w:szCs w:val="32"/>
                              </w:rPr>
                            </w:pPr>
                            <w:r>
                              <w:rPr>
                                <w:sz w:val="32"/>
                                <w:szCs w:val="32"/>
                              </w:rPr>
                              <w:t>c.sinistra@outloock.it</w:t>
                            </w:r>
                          </w:p>
                          <w:p w:rsidR="00852750" w:rsidRDefault="00852750">
                            <w:pPr>
                              <w:rPr>
                                <w:b/>
                                <w:sz w:val="40"/>
                              </w:rPr>
                            </w:pPr>
                          </w:p>
                          <w:p w:rsidR="00426D12" w:rsidRPr="00453D88" w:rsidRDefault="00426D12">
                            <w:pPr>
                              <w:rPr>
                                <w:b/>
                                <w:sz w:val="40"/>
                              </w:rPr>
                            </w:pPr>
                            <w:r w:rsidRPr="00453D88">
                              <w:rPr>
                                <w:b/>
                                <w:sz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67.25pt;margin-top:0;width:316.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" fillcolor="white [3201]" strokecolor="#c0504d [3205]" strokeweight="2pt">
                <v:textbox>
                  <w:txbxContent>
                    <w:p w:rsidR="00852750" w:rsidRDefault="00426D12">
                      <w:pPr>
                        <w:rPr>
                          <w:b/>
                          <w:sz w:val="40"/>
                        </w:rPr>
                      </w:pPr>
                      <w:r w:rsidRPr="00453D88">
                        <w:rPr>
                          <w:b/>
                          <w:sz w:val="96"/>
                          <w:szCs w:val="72"/>
                        </w:rPr>
                        <w:t>Gubbio Libera</w:t>
                      </w:r>
                      <w:r w:rsidR="00453D88" w:rsidRPr="00453D88">
                        <w:rPr>
                          <w:b/>
                          <w:sz w:val="40"/>
                        </w:rPr>
                        <w:t xml:space="preserve"> </w:t>
                      </w:r>
                      <w:hyperlink r:id="rId9" w:history="1">
                        <w:r w:rsidR="00453D88" w:rsidRPr="00453D88">
                          <w:rPr>
                            <w:rStyle w:val="Collegamentoipertestuale"/>
                            <w:sz w:val="32"/>
                            <w:szCs w:val="32"/>
                          </w:rPr>
                          <w:t>www.gubbiolibera.webnode.it</w:t>
                        </w:r>
                      </w:hyperlink>
                      <w:r w:rsidRPr="00453D88">
                        <w:rPr>
                          <w:b/>
                          <w:sz w:val="40"/>
                        </w:rPr>
                        <w:t xml:space="preserve"> </w:t>
                      </w:r>
                    </w:p>
                    <w:p w:rsidR="00852750" w:rsidRPr="00852750" w:rsidRDefault="00852750">
                      <w:pPr>
                        <w:rPr>
                          <w:sz w:val="32"/>
                          <w:szCs w:val="32"/>
                        </w:rPr>
                      </w:pPr>
                      <w:r>
                        <w:rPr>
                          <w:sz w:val="32"/>
                          <w:szCs w:val="32"/>
                        </w:rPr>
                        <w:t>c.sinistra@outloock.it</w:t>
                      </w:r>
                    </w:p>
                    <w:p w:rsidR="00852750" w:rsidRDefault="00852750">
                      <w:pPr>
                        <w:rPr>
                          <w:b/>
                          <w:sz w:val="40"/>
                        </w:rPr>
                      </w:pPr>
                    </w:p>
                    <w:p w:rsidR="00426D12" w:rsidRPr="00453D88" w:rsidRDefault="00426D12">
                      <w:pPr>
                        <w:rPr>
                          <w:b/>
                          <w:sz w:val="40"/>
                        </w:rPr>
                      </w:pPr>
                      <w:r w:rsidRPr="00453D88">
                        <w:rPr>
                          <w:b/>
                          <w:sz w:val="40"/>
                        </w:rPr>
                        <w:t xml:space="preserve">      </w:t>
                      </w:r>
                    </w:p>
                  </w:txbxContent>
                </v:textbox>
              </v:shape>
            </w:pict>
          </mc:Fallback>
        </mc:AlternateContent>
      </w:r>
      <w:r>
        <w:rPr>
          <w:noProof/>
          <w:sz w:val="40"/>
          <w:lang w:eastAsia="it-IT"/>
        </w:rPr>
        <w:drawing>
          <wp:inline distT="0" distB="0" distL="0" distR="0" wp14:anchorId="471D069E" wp14:editId="3F93B623">
            <wp:extent cx="1853605" cy="1857375"/>
            <wp:effectExtent l="0" t="0" r="0" b="0"/>
            <wp:docPr id="2" name="Immagine 2" descr="C:\Users\Pelolargo\Desktop\POLITICA 20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lolargo\Desktop\POLITICA 2014\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620" cy="1864404"/>
                    </a:xfrm>
                    <a:prstGeom prst="rect">
                      <a:avLst/>
                    </a:prstGeom>
                    <a:noFill/>
                    <a:ln>
                      <a:noFill/>
                    </a:ln>
                  </pic:spPr>
                </pic:pic>
              </a:graphicData>
            </a:graphic>
          </wp:inline>
        </w:drawing>
      </w:r>
    </w:p>
    <w:p w:rsidR="00426D12" w:rsidRPr="00426D12" w:rsidRDefault="00426D12">
      <w:pPr>
        <w:pBdr>
          <w:bottom w:val="single" w:sz="6" w:space="1" w:color="auto"/>
        </w:pBdr>
      </w:pPr>
    </w:p>
    <w:p w:rsidR="00B87D64" w:rsidRPr="00094984" w:rsidRDefault="00B87D64" w:rsidP="00B87D64">
      <w:pPr>
        <w:pStyle w:val="Left"/>
        <w:rPr>
          <w:rFonts w:ascii="Tahoma" w:hAnsi="Tahoma" w:cs="Tahoma"/>
          <w:sz w:val="26"/>
          <w:szCs w:val="26"/>
        </w:rPr>
      </w:pPr>
      <w:bookmarkStart w:id="0" w:name="_GoBack"/>
      <w:r w:rsidRPr="00094984">
        <w:rPr>
          <w:rFonts w:ascii="Tahoma" w:hAnsi="Tahoma" w:cs="Tahoma"/>
          <w:sz w:val="26"/>
          <w:szCs w:val="26"/>
        </w:rPr>
        <w:t>A distanza di poche centinaia di metri ed alla stessa ora ,due candidati a sindaco appartenenti al PD fanno due iniziative elettorali distinte e contrapposte.</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 xml:space="preserve">Assisto da tempo, tra il sorpreso ed il rassegnato, al fatto che per il candidato </w:t>
      </w:r>
      <w:proofErr w:type="spellStart"/>
      <w:r w:rsidRPr="00094984">
        <w:rPr>
          <w:rFonts w:ascii="Tahoma" w:hAnsi="Tahoma" w:cs="Tahoma"/>
          <w:sz w:val="26"/>
          <w:szCs w:val="26"/>
        </w:rPr>
        <w:t>Palazzari</w:t>
      </w:r>
      <w:proofErr w:type="spellEnd"/>
      <w:r w:rsidRPr="00094984">
        <w:rPr>
          <w:rFonts w:ascii="Tahoma" w:hAnsi="Tahoma" w:cs="Tahoma"/>
          <w:sz w:val="26"/>
          <w:szCs w:val="26"/>
        </w:rPr>
        <w:t xml:space="preserve"> si sta mobilitando la Regione, non solo quella politica ma anche quella burocratico-amministrativa. Dirigenti del settore agricoltura vengono ad illustrare i contenuti del Piano di Sviluppo Rurale, funzionari di </w:t>
      </w:r>
      <w:proofErr w:type="spellStart"/>
      <w:r w:rsidRPr="00094984">
        <w:rPr>
          <w:rFonts w:ascii="Tahoma" w:hAnsi="Tahoma" w:cs="Tahoma"/>
          <w:sz w:val="26"/>
          <w:szCs w:val="26"/>
        </w:rPr>
        <w:t>Sviluppumbria</w:t>
      </w:r>
      <w:proofErr w:type="spellEnd"/>
      <w:r w:rsidRPr="00094984">
        <w:rPr>
          <w:rFonts w:ascii="Tahoma" w:hAnsi="Tahoma" w:cs="Tahoma"/>
          <w:sz w:val="26"/>
          <w:szCs w:val="26"/>
        </w:rPr>
        <w:t xml:space="preserve"> le linee dei finanziamenti comunitari, dirigenti della sanità le enormi problematiche dell'ospedale di Branca.</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 xml:space="preserve">Essendo un candidato a sindaco e poiché l'Umbria è anche la mia regione, anche io invito pubblicamente gli stessi funzionari a partecipare alle iniziative elettorali tematiche e territoriali della coalizione che mi sostiene; posso sperare che qualcuno sarà presente oppure c'è un'altra logica in </w:t>
      </w:r>
      <w:proofErr w:type="spellStart"/>
      <w:r w:rsidRPr="00094984">
        <w:rPr>
          <w:rFonts w:ascii="Tahoma" w:hAnsi="Tahoma" w:cs="Tahoma"/>
          <w:sz w:val="26"/>
          <w:szCs w:val="26"/>
        </w:rPr>
        <w:t>cio</w:t>
      </w:r>
      <w:proofErr w:type="spellEnd"/>
      <w:r w:rsidRPr="00094984">
        <w:rPr>
          <w:rFonts w:ascii="Tahoma" w:hAnsi="Tahoma" w:cs="Tahoma"/>
          <w:sz w:val="26"/>
          <w:szCs w:val="26"/>
        </w:rPr>
        <w:t xml:space="preserve"> che accade??</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 xml:space="preserve">Quei funzionari pubblici lavorano dopo cena </w:t>
      </w:r>
      <w:proofErr w:type="spellStart"/>
      <w:r w:rsidRPr="00094984">
        <w:rPr>
          <w:rFonts w:ascii="Tahoma" w:hAnsi="Tahoma" w:cs="Tahoma"/>
          <w:sz w:val="26"/>
          <w:szCs w:val="26"/>
        </w:rPr>
        <w:t>perchè</w:t>
      </w:r>
      <w:proofErr w:type="spellEnd"/>
      <w:r w:rsidRPr="00094984">
        <w:rPr>
          <w:rFonts w:ascii="Tahoma" w:hAnsi="Tahoma" w:cs="Tahoma"/>
          <w:sz w:val="26"/>
          <w:szCs w:val="26"/>
        </w:rPr>
        <w:t xml:space="preserve"> sono pagati con soldi pubblici o </w:t>
      </w:r>
      <w:proofErr w:type="spellStart"/>
      <w:r w:rsidRPr="00094984">
        <w:rPr>
          <w:rFonts w:ascii="Tahoma" w:hAnsi="Tahoma" w:cs="Tahoma"/>
          <w:sz w:val="26"/>
          <w:szCs w:val="26"/>
        </w:rPr>
        <w:t>perchè</w:t>
      </w:r>
      <w:proofErr w:type="spellEnd"/>
      <w:r w:rsidRPr="00094984">
        <w:rPr>
          <w:rFonts w:ascii="Tahoma" w:hAnsi="Tahoma" w:cs="Tahoma"/>
          <w:sz w:val="26"/>
          <w:szCs w:val="26"/>
        </w:rPr>
        <w:t xml:space="preserve"> liberamente, pur non essendo elettori di Gubbio, hanno un'ammirazione particolare per un candidato??</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Sono tentato di partecipare alla riunione di domani per rivolgere queste domande direttamente alla Presidente Marini, che mi pare si ricordi di Gubbio soprattutto oggi che ha imboccato la strada dell'incenerimento dei rifiuti.</w:t>
      </w:r>
    </w:p>
    <w:p w:rsidR="00B87D64" w:rsidRPr="00094984" w:rsidRDefault="00B87D64" w:rsidP="00B87D64">
      <w:pPr>
        <w:pStyle w:val="Left"/>
        <w:rPr>
          <w:rFonts w:ascii="Tahoma" w:hAnsi="Tahoma" w:cs="Tahoma"/>
          <w:sz w:val="26"/>
          <w:szCs w:val="26"/>
        </w:rPr>
      </w:pP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Non sento l'esigenza invece di andare ad ascoltare il progetto di Stirati per aver tentato più volte di orientarlo, senza esservi riuscito. Permangono al suo interno posizioni e visioni opposte, tra loro incompatibili , soprattutto se proiettate all'interno in una prospettiva di governo.</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Abbiamo per queste contraddizioni già avuto un commissariamento, che basta ed avanza!</w:t>
      </w:r>
    </w:p>
    <w:p w:rsidR="00B87D64" w:rsidRPr="00094984" w:rsidRDefault="00B87D64" w:rsidP="00B87D64">
      <w:pPr>
        <w:pStyle w:val="Left"/>
        <w:rPr>
          <w:rFonts w:ascii="Tahoma" w:hAnsi="Tahoma" w:cs="Tahoma"/>
          <w:sz w:val="26"/>
          <w:szCs w:val="26"/>
        </w:rPr>
      </w:pP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La coalizione che mi sostiene, al di là della scelta della mia candidatura che certamente non spetta a me giudicare, mi sembra l'unico, vero centrosinistra; quello che si presenta con una proposta fortemente condivisa, che guarda avanti pur lavorando nel solco delle migliori esperienze amministrative eugubine.</w:t>
      </w: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Tra i due candidati del loro stesso partito, spero che gli elettori del Pd alla fine decidano per quello di Gubbio Libera.</w:t>
      </w:r>
    </w:p>
    <w:p w:rsidR="00B87D64" w:rsidRPr="00094984" w:rsidRDefault="00B87D64" w:rsidP="00B87D64">
      <w:pPr>
        <w:pStyle w:val="Left"/>
        <w:rPr>
          <w:rFonts w:ascii="Tahoma" w:hAnsi="Tahoma" w:cs="Tahoma"/>
          <w:sz w:val="26"/>
          <w:szCs w:val="26"/>
        </w:rPr>
      </w:pPr>
    </w:p>
    <w:p w:rsidR="00B87D64" w:rsidRPr="00094984" w:rsidRDefault="00B87D64" w:rsidP="00B87D64">
      <w:pPr>
        <w:pStyle w:val="Left"/>
        <w:rPr>
          <w:rFonts w:ascii="Tahoma" w:hAnsi="Tahoma" w:cs="Tahoma"/>
          <w:sz w:val="26"/>
          <w:szCs w:val="26"/>
        </w:rPr>
      </w:pPr>
    </w:p>
    <w:p w:rsidR="00B87D64" w:rsidRPr="00094984" w:rsidRDefault="00B87D64" w:rsidP="00B87D64">
      <w:pPr>
        <w:pStyle w:val="Left"/>
        <w:rPr>
          <w:rFonts w:ascii="Tahoma" w:hAnsi="Tahoma" w:cs="Tahoma"/>
          <w:sz w:val="26"/>
          <w:szCs w:val="26"/>
        </w:rPr>
      </w:pPr>
      <w:r w:rsidRPr="00094984">
        <w:rPr>
          <w:rFonts w:ascii="Tahoma" w:hAnsi="Tahoma" w:cs="Tahoma"/>
          <w:sz w:val="26"/>
          <w:szCs w:val="26"/>
        </w:rPr>
        <w:t>PAVILIO LUPINI .</w:t>
      </w:r>
    </w:p>
    <w:p w:rsidR="00B87D64" w:rsidRPr="00094984" w:rsidRDefault="00B87D64" w:rsidP="00B87D64">
      <w:pPr>
        <w:pStyle w:val="Left"/>
        <w:rPr>
          <w:rFonts w:ascii="Tahoma" w:hAnsi="Tahoma" w:cs="Tahoma"/>
          <w:sz w:val="26"/>
          <w:szCs w:val="26"/>
        </w:rPr>
      </w:pPr>
    </w:p>
    <w:p w:rsidR="00B87D64" w:rsidRPr="00094984" w:rsidRDefault="00B87D64" w:rsidP="00B87D64">
      <w:pPr>
        <w:pStyle w:val="Left"/>
        <w:rPr>
          <w:rFonts w:ascii="Tahoma" w:hAnsi="Tahoma" w:cs="Tahoma"/>
          <w:sz w:val="26"/>
          <w:szCs w:val="26"/>
        </w:rPr>
      </w:pPr>
    </w:p>
    <w:p w:rsidR="00453D88" w:rsidRPr="00094984" w:rsidRDefault="00453D88">
      <w:pPr>
        <w:rPr>
          <w:sz w:val="26"/>
          <w:szCs w:val="26"/>
        </w:rPr>
      </w:pPr>
    </w:p>
    <w:bookmarkEnd w:id="0"/>
    <w:p w:rsidR="00453D88" w:rsidRPr="00094984" w:rsidRDefault="00453D88">
      <w:pPr>
        <w:rPr>
          <w:sz w:val="26"/>
          <w:szCs w:val="26"/>
        </w:rPr>
      </w:pPr>
    </w:p>
    <w:sectPr w:rsidR="00453D88" w:rsidRPr="00094984" w:rsidSect="00426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F6" w:rsidRDefault="00144BF6" w:rsidP="00426D12">
      <w:pPr>
        <w:spacing w:after="0" w:line="240" w:lineRule="auto"/>
      </w:pPr>
      <w:r>
        <w:separator/>
      </w:r>
    </w:p>
  </w:endnote>
  <w:endnote w:type="continuationSeparator" w:id="0">
    <w:p w:rsidR="00144BF6" w:rsidRDefault="00144BF6" w:rsidP="0042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F6" w:rsidRDefault="00144BF6" w:rsidP="00426D12">
      <w:pPr>
        <w:spacing w:after="0" w:line="240" w:lineRule="auto"/>
      </w:pPr>
      <w:r>
        <w:separator/>
      </w:r>
    </w:p>
  </w:footnote>
  <w:footnote w:type="continuationSeparator" w:id="0">
    <w:p w:rsidR="00144BF6" w:rsidRDefault="00144BF6" w:rsidP="00426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12"/>
    <w:rsid w:val="00094984"/>
    <w:rsid w:val="00104FD9"/>
    <w:rsid w:val="00144BF6"/>
    <w:rsid w:val="00286F54"/>
    <w:rsid w:val="00426D12"/>
    <w:rsid w:val="00453D88"/>
    <w:rsid w:val="006B5E81"/>
    <w:rsid w:val="006C0FC9"/>
    <w:rsid w:val="00852750"/>
    <w:rsid w:val="00977864"/>
    <w:rsid w:val="00A80338"/>
    <w:rsid w:val="00B87D64"/>
    <w:rsid w:val="00BC1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D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D12"/>
    <w:rPr>
      <w:rFonts w:ascii="Tahoma" w:hAnsi="Tahoma" w:cs="Tahoma"/>
      <w:sz w:val="16"/>
      <w:szCs w:val="16"/>
    </w:rPr>
  </w:style>
  <w:style w:type="paragraph" w:styleId="Intestazione">
    <w:name w:val="header"/>
    <w:basedOn w:val="Normale"/>
    <w:link w:val="IntestazioneCarattere"/>
    <w:uiPriority w:val="99"/>
    <w:unhideWhenUsed/>
    <w:rsid w:val="00426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D12"/>
  </w:style>
  <w:style w:type="paragraph" w:styleId="Pidipagina">
    <w:name w:val="footer"/>
    <w:basedOn w:val="Normale"/>
    <w:link w:val="PidipaginaCarattere"/>
    <w:uiPriority w:val="99"/>
    <w:unhideWhenUsed/>
    <w:rsid w:val="00426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D12"/>
  </w:style>
  <w:style w:type="character" w:styleId="Collegamentoipertestuale">
    <w:name w:val="Hyperlink"/>
    <w:basedOn w:val="Carpredefinitoparagrafo"/>
    <w:uiPriority w:val="99"/>
    <w:unhideWhenUsed/>
    <w:rsid w:val="00426D12"/>
    <w:rPr>
      <w:color w:val="0000FF" w:themeColor="hyperlink"/>
      <w:u w:val="single"/>
    </w:rPr>
  </w:style>
  <w:style w:type="paragraph" w:customStyle="1" w:styleId="Left">
    <w:name w:val="Left"/>
    <w:rsid w:val="00B87D64"/>
    <w:pPr>
      <w:widowControl w:val="0"/>
      <w:autoSpaceDE w:val="0"/>
      <w:autoSpaceDN w:val="0"/>
      <w:adjustRightInd w:val="0"/>
      <w:spacing w:after="0" w:line="240" w:lineRule="auto"/>
    </w:pPr>
    <w:rPr>
      <w:rFonts w:ascii="Times New Roman" w:eastAsiaTheme="minorEastAsia" w:hAnsi="Times New Roman" w:cs="Times New Roman"/>
      <w:sz w:val="24"/>
      <w:szCs w:val="24"/>
      <w:lang w:val="x-none"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D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D12"/>
    <w:rPr>
      <w:rFonts w:ascii="Tahoma" w:hAnsi="Tahoma" w:cs="Tahoma"/>
      <w:sz w:val="16"/>
      <w:szCs w:val="16"/>
    </w:rPr>
  </w:style>
  <w:style w:type="paragraph" w:styleId="Intestazione">
    <w:name w:val="header"/>
    <w:basedOn w:val="Normale"/>
    <w:link w:val="IntestazioneCarattere"/>
    <w:uiPriority w:val="99"/>
    <w:unhideWhenUsed/>
    <w:rsid w:val="00426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D12"/>
  </w:style>
  <w:style w:type="paragraph" w:styleId="Pidipagina">
    <w:name w:val="footer"/>
    <w:basedOn w:val="Normale"/>
    <w:link w:val="PidipaginaCarattere"/>
    <w:uiPriority w:val="99"/>
    <w:unhideWhenUsed/>
    <w:rsid w:val="00426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D12"/>
  </w:style>
  <w:style w:type="character" w:styleId="Collegamentoipertestuale">
    <w:name w:val="Hyperlink"/>
    <w:basedOn w:val="Carpredefinitoparagrafo"/>
    <w:uiPriority w:val="99"/>
    <w:unhideWhenUsed/>
    <w:rsid w:val="00426D12"/>
    <w:rPr>
      <w:color w:val="0000FF" w:themeColor="hyperlink"/>
      <w:u w:val="single"/>
    </w:rPr>
  </w:style>
  <w:style w:type="paragraph" w:customStyle="1" w:styleId="Left">
    <w:name w:val="Left"/>
    <w:rsid w:val="00B87D64"/>
    <w:pPr>
      <w:widowControl w:val="0"/>
      <w:autoSpaceDE w:val="0"/>
      <w:autoSpaceDN w:val="0"/>
      <w:adjustRightInd w:val="0"/>
      <w:spacing w:after="0" w:line="240" w:lineRule="auto"/>
    </w:pPr>
    <w:rPr>
      <w:rFonts w:ascii="Times New Roman" w:eastAsiaTheme="minorEastAsia" w:hAnsi="Times New Roman" w:cs="Times New Roman"/>
      <w:sz w:val="24"/>
      <w:szCs w:val="24"/>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bbiolibera.webnod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ubbiolibera.webno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F88E-5F55-4DA0-9074-9E05DCA3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Pelolargo</dc:creator>
  <cp:lastModifiedBy>Pelolargo</cp:lastModifiedBy>
  <cp:revision>3</cp:revision>
  <dcterms:created xsi:type="dcterms:W3CDTF">2014-04-05T22:38:00Z</dcterms:created>
  <dcterms:modified xsi:type="dcterms:W3CDTF">2014-04-05T22:48:00Z</dcterms:modified>
</cp:coreProperties>
</file>